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72" w:rsidRDefault="00D35672">
      <w:r>
        <w:t>Szanowny Kliencie. W związku z rozpoczęciem stosowania RODO, jesteśmy zobligowani do zachowania należytej staranności przetwarzając Państwa dane osobowe.</w:t>
      </w:r>
    </w:p>
    <w:p w:rsidR="00D35672" w:rsidRDefault="00D35672">
      <w:r>
        <w:t xml:space="preserve"> 1. Pani/Pana dane osobowe będą przetwarzane (tzn. m.in. zbierane i przechowywane</w:t>
      </w:r>
      <w:r>
        <w:t>) przez MAJAPHOTOVEW Maja Sahajdaczna, NIP: 588 244 52 66</w:t>
      </w:r>
      <w:r>
        <w:t xml:space="preserve"> z siedzibą w: 84-200 Wejhe</w:t>
      </w:r>
      <w:r>
        <w:t>rowo, pod adresem: Sobieskiego 360/30</w:t>
      </w:r>
      <w:r>
        <w:t xml:space="preserve">, będącą Administratorem Pani/Pana danych osobowych (dalej Administrator). </w:t>
      </w:r>
    </w:p>
    <w:p w:rsidR="00D35672" w:rsidRDefault="00D35672">
      <w:r>
        <w:t xml:space="preserve">2. Dane kontaktowe Administratora to: </w:t>
      </w:r>
      <w:r>
        <w:t>MAJAPHOTOVIEW Maja Sahajdaczna</w:t>
      </w:r>
      <w:r>
        <w:t xml:space="preserve">: z siedzibą w 84-200 Wejherowo, pod adresem: </w:t>
      </w:r>
      <w:r>
        <w:t>Sobieskiego 360/30</w:t>
      </w:r>
      <w:r>
        <w:t xml:space="preserve">. </w:t>
      </w:r>
    </w:p>
    <w:p w:rsidR="00D35672" w:rsidRDefault="00D35672">
      <w:r>
        <w:t xml:space="preserve">3. Pani/Pana dane osobowe będą przetwarzane w celu zaprezentowania oferty oraz w ramach podpisanych umów na wykonanie danego zlecenia, na podstawie art. 6 ust. 1 lit. b) RODO. </w:t>
      </w:r>
    </w:p>
    <w:p w:rsidR="00D35672" w:rsidRDefault="00D35672">
      <w:r>
        <w:t xml:space="preserve">4. Odbiorcami danych, czyli podmiotami, którym dane będą ujawniane są: Pani/Pan, podmioty przetwarzające (podmioty, które przetwarzają dane osobowe w naszym imieniu, a więc księgowość oraz innych wspierających prowadzenie przez nas działalności), osoby, które - z naszego upoważnienia lub podmiotu przetwarzającego - mogą przetwarzać dane osobowe (pracownicy/współpracownicy). </w:t>
      </w:r>
    </w:p>
    <w:p w:rsidR="00D35672" w:rsidRDefault="00D35672">
      <w:r>
        <w:t>5. Państwa dane osobowe będą przetwarzane do czasu wniesienia sprzeciwu wobec przetwarzania danych osobowych i w okresie do 3 lat od dnia zakończenia realizacji usług, zleconych na podstawie umowy pisemnej lub ustnej.</w:t>
      </w:r>
    </w:p>
    <w:p w:rsidR="00D35672" w:rsidRDefault="00D35672">
      <w:r>
        <w:t xml:space="preserve"> 6. Państwa dane osobowe nie będą przetwarzane w celu podejmowania przez Administratora decyzji, która opiera się wyłącznie na zautomatyzowanym przetwarzaniu danych, w tym profilowaniu. </w:t>
      </w:r>
    </w:p>
    <w:p w:rsidR="00D35672" w:rsidRDefault="00D35672">
      <w:r>
        <w:t xml:space="preserve">7. Przysługuje Pani/Panu prawo do żądania od Administratora dostępu do swoich danych osobowych, ich sprostowania, usunięcia, ograniczenia przetwarzania, a także prawo do wniesienia sprzeciwu wobec przetwarzania oraz prawo do przenoszenia danych. </w:t>
      </w:r>
    </w:p>
    <w:p w:rsidR="00D35672" w:rsidRDefault="00D35672">
      <w:r>
        <w:t xml:space="preserve">8. Przysługuje Pani/Panu prawo wniesienia skargi do organu nadzorczego (GIODO/Urząd Ochrony Danych Osobowych). </w:t>
      </w:r>
    </w:p>
    <w:p w:rsidR="00D35672" w:rsidRDefault="00D35672">
      <w:r>
        <w:t>9. Podanie przez Panią/Pana danych osobowych jest dobrowolne, ale również niezbędne do podjęcia współpracy w ramach świadczonych przez nas usług.</w:t>
      </w:r>
    </w:p>
    <w:p w:rsidR="00596FA1" w:rsidRDefault="00D35672">
      <w:r>
        <w:t xml:space="preserve"> ADMINISTRATOR: </w:t>
      </w:r>
      <w:r>
        <w:t>MAJAPHOTOVIEW Maja Sahajdaczna</w:t>
      </w:r>
      <w:bookmarkStart w:id="0" w:name="_GoBack"/>
      <w:bookmarkEnd w:id="0"/>
    </w:p>
    <w:sectPr w:rsidR="0059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E7"/>
    <w:rsid w:val="00121AE7"/>
    <w:rsid w:val="00486162"/>
    <w:rsid w:val="005D71FB"/>
    <w:rsid w:val="00D3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sahajdaczna</dc:creator>
  <cp:keywords/>
  <dc:description/>
  <cp:lastModifiedBy>maja sahajdaczna</cp:lastModifiedBy>
  <cp:revision>2</cp:revision>
  <dcterms:created xsi:type="dcterms:W3CDTF">2021-02-17T17:01:00Z</dcterms:created>
  <dcterms:modified xsi:type="dcterms:W3CDTF">2021-02-17T17:04:00Z</dcterms:modified>
</cp:coreProperties>
</file>